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54" w:rsidRDefault="005D4868" w:rsidP="00C30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DF5FCE" w:rsidRPr="00A41254">
        <w:rPr>
          <w:rFonts w:ascii="Times New Roman" w:hAnsi="Times New Roman" w:cs="Times New Roman"/>
          <w:b/>
          <w:sz w:val="28"/>
          <w:szCs w:val="28"/>
        </w:rPr>
        <w:br/>
        <w:t xml:space="preserve">о проведении  открытого </w:t>
      </w:r>
      <w:r w:rsidR="00A41254">
        <w:rPr>
          <w:rFonts w:ascii="Times New Roman" w:hAnsi="Times New Roman" w:cs="Times New Roman"/>
          <w:b/>
          <w:sz w:val="28"/>
          <w:szCs w:val="28"/>
        </w:rPr>
        <w:t xml:space="preserve">литературно-краеведческого </w:t>
      </w:r>
      <w:r w:rsidR="00DF5FCE" w:rsidRPr="00A41254">
        <w:rPr>
          <w:rFonts w:ascii="Times New Roman" w:hAnsi="Times New Roman" w:cs="Times New Roman"/>
          <w:b/>
          <w:sz w:val="28"/>
          <w:szCs w:val="28"/>
        </w:rPr>
        <w:t>фестиваля</w:t>
      </w:r>
      <w:r w:rsidRPr="00A41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868" w:rsidRDefault="005D4868" w:rsidP="00C30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2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41254">
        <w:rPr>
          <w:rFonts w:ascii="Times New Roman" w:hAnsi="Times New Roman" w:cs="Times New Roman"/>
          <w:b/>
          <w:sz w:val="28"/>
          <w:szCs w:val="28"/>
        </w:rPr>
        <w:t>Молодцовские</w:t>
      </w:r>
      <w:proofErr w:type="spellEnd"/>
      <w:r w:rsidRPr="00A41254">
        <w:rPr>
          <w:rFonts w:ascii="Times New Roman" w:hAnsi="Times New Roman" w:cs="Times New Roman"/>
          <w:b/>
          <w:sz w:val="28"/>
          <w:szCs w:val="28"/>
        </w:rPr>
        <w:t xml:space="preserve"> чтения»</w:t>
      </w:r>
    </w:p>
    <w:p w:rsidR="00A41254" w:rsidRPr="00A41254" w:rsidRDefault="00A41254" w:rsidP="00C300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868" w:rsidRPr="00C300A8" w:rsidRDefault="005D4868" w:rsidP="00C300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4868" w:rsidRPr="00C300A8" w:rsidRDefault="005D4868" w:rsidP="00C300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1.1. В настоящем положении определено содержание, цели, задачи, порядок проведения открытого фестиваля «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Молодцовские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чтения» (далее – Фестиваль). </w:t>
      </w:r>
    </w:p>
    <w:p w:rsidR="005D4868" w:rsidRPr="00C300A8" w:rsidRDefault="005D4868" w:rsidP="00C300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1.2. Фестиваль проводится в честь Заслуженного уч</w:t>
      </w:r>
      <w:r w:rsidR="00DF5FCE" w:rsidRPr="00C300A8">
        <w:rPr>
          <w:rFonts w:ascii="Times New Roman" w:hAnsi="Times New Roman" w:cs="Times New Roman"/>
          <w:sz w:val="28"/>
          <w:szCs w:val="28"/>
        </w:rPr>
        <w:t>ителя РСФСР, участника Великой О</w:t>
      </w:r>
      <w:r w:rsidRPr="00C300A8">
        <w:rPr>
          <w:rFonts w:ascii="Times New Roman" w:hAnsi="Times New Roman" w:cs="Times New Roman"/>
          <w:sz w:val="28"/>
          <w:szCs w:val="28"/>
        </w:rPr>
        <w:t xml:space="preserve">течественной войны, краеведа, поэта Василия Васильевича 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(1899 – 1996 г.).</w:t>
      </w:r>
    </w:p>
    <w:p w:rsidR="005D4868" w:rsidRPr="00C300A8" w:rsidRDefault="005D4868" w:rsidP="00C300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1.3. Организатор Фестиваля – МАОУ «Химико-технологическая школа «СинТез» г</w:t>
      </w:r>
      <w:proofErr w:type="gramStart"/>
      <w:r w:rsidRPr="00C300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00A8">
        <w:rPr>
          <w:rFonts w:ascii="Times New Roman" w:hAnsi="Times New Roman" w:cs="Times New Roman"/>
          <w:sz w:val="28"/>
          <w:szCs w:val="28"/>
        </w:rPr>
        <w:t xml:space="preserve">ерми. </w:t>
      </w:r>
    </w:p>
    <w:p w:rsidR="005D4868" w:rsidRPr="00C300A8" w:rsidRDefault="005D4868" w:rsidP="00C300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1.4. Цели </w:t>
      </w:r>
      <w:r w:rsidR="007606C5" w:rsidRPr="00C300A8">
        <w:rPr>
          <w:rFonts w:ascii="Times New Roman" w:hAnsi="Times New Roman" w:cs="Times New Roman"/>
          <w:sz w:val="28"/>
          <w:szCs w:val="28"/>
        </w:rPr>
        <w:t>Ф</w:t>
      </w:r>
      <w:r w:rsidRPr="00C300A8">
        <w:rPr>
          <w:rFonts w:ascii="Times New Roman" w:hAnsi="Times New Roman" w:cs="Times New Roman"/>
          <w:sz w:val="28"/>
          <w:szCs w:val="28"/>
        </w:rPr>
        <w:t xml:space="preserve">естиваля: </w:t>
      </w:r>
    </w:p>
    <w:p w:rsidR="005D4868" w:rsidRPr="00A41254" w:rsidRDefault="005D4868" w:rsidP="00A41254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254">
        <w:rPr>
          <w:rFonts w:ascii="Times New Roman" w:hAnsi="Times New Roman" w:cs="Times New Roman"/>
          <w:sz w:val="28"/>
          <w:szCs w:val="28"/>
        </w:rPr>
        <w:t xml:space="preserve">формирование нравственных ориентиров у подрастающего поколения  через знакомство с </w:t>
      </w:r>
      <w:r w:rsidR="001D436A" w:rsidRPr="00A41254">
        <w:rPr>
          <w:rFonts w:ascii="Times New Roman" w:hAnsi="Times New Roman" w:cs="Times New Roman"/>
          <w:sz w:val="28"/>
          <w:szCs w:val="28"/>
        </w:rPr>
        <w:t>судьбой и деятельностью В.В.</w:t>
      </w:r>
      <w:r w:rsidR="002A2BF0" w:rsidRPr="00A41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36A" w:rsidRPr="00A41254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="001D436A" w:rsidRPr="00A41254">
        <w:rPr>
          <w:rFonts w:ascii="Times New Roman" w:hAnsi="Times New Roman" w:cs="Times New Roman"/>
          <w:sz w:val="28"/>
          <w:szCs w:val="28"/>
        </w:rPr>
        <w:t>;</w:t>
      </w:r>
    </w:p>
    <w:p w:rsidR="007606C5" w:rsidRPr="00A41254" w:rsidRDefault="001D436A" w:rsidP="00A41254">
      <w:pPr>
        <w:pStyle w:val="a6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254">
        <w:rPr>
          <w:rFonts w:ascii="Times New Roman" w:hAnsi="Times New Roman" w:cs="Times New Roman"/>
          <w:sz w:val="28"/>
          <w:szCs w:val="28"/>
        </w:rPr>
        <w:t xml:space="preserve">возрождение интереса и приобщение </w:t>
      </w:r>
      <w:r w:rsidR="007606C5" w:rsidRPr="00A41254">
        <w:rPr>
          <w:rFonts w:ascii="Times New Roman" w:hAnsi="Times New Roman" w:cs="Times New Roman"/>
          <w:sz w:val="28"/>
          <w:szCs w:val="28"/>
        </w:rPr>
        <w:t>подрастающего</w:t>
      </w:r>
      <w:r w:rsidRPr="00A41254">
        <w:rPr>
          <w:rFonts w:ascii="Times New Roman" w:hAnsi="Times New Roman" w:cs="Times New Roman"/>
          <w:sz w:val="28"/>
          <w:szCs w:val="28"/>
        </w:rPr>
        <w:t xml:space="preserve"> поколения к </w:t>
      </w:r>
      <w:r w:rsidR="007606C5" w:rsidRPr="00A41254">
        <w:rPr>
          <w:rFonts w:ascii="Times New Roman" w:hAnsi="Times New Roman" w:cs="Times New Roman"/>
          <w:sz w:val="28"/>
          <w:szCs w:val="28"/>
        </w:rPr>
        <w:t>литературному</w:t>
      </w:r>
      <w:r w:rsidRPr="00A41254">
        <w:rPr>
          <w:rFonts w:ascii="Times New Roman" w:hAnsi="Times New Roman" w:cs="Times New Roman"/>
          <w:sz w:val="28"/>
          <w:szCs w:val="28"/>
        </w:rPr>
        <w:t xml:space="preserve"> тво</w:t>
      </w:r>
      <w:r w:rsidR="007606C5" w:rsidRPr="00A41254">
        <w:rPr>
          <w:rFonts w:ascii="Times New Roman" w:hAnsi="Times New Roman" w:cs="Times New Roman"/>
          <w:sz w:val="28"/>
          <w:szCs w:val="28"/>
        </w:rPr>
        <w:t>рчеству и краеведению.</w:t>
      </w:r>
    </w:p>
    <w:p w:rsidR="007606C5" w:rsidRPr="00C300A8" w:rsidRDefault="005D4868" w:rsidP="00C300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1.6. Задачи </w:t>
      </w:r>
      <w:r w:rsidR="007606C5" w:rsidRPr="00C300A8">
        <w:rPr>
          <w:rFonts w:ascii="Times New Roman" w:hAnsi="Times New Roman" w:cs="Times New Roman"/>
          <w:sz w:val="28"/>
          <w:szCs w:val="28"/>
        </w:rPr>
        <w:t>Фестиваля</w:t>
      </w:r>
      <w:r w:rsidRPr="00C300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6C5" w:rsidRPr="00A41254" w:rsidRDefault="005D4868" w:rsidP="00A41254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254">
        <w:rPr>
          <w:rFonts w:ascii="Times New Roman" w:hAnsi="Times New Roman" w:cs="Times New Roman"/>
          <w:sz w:val="28"/>
          <w:szCs w:val="28"/>
        </w:rPr>
        <w:t xml:space="preserve">содействие развитию интеллектуально-творческих способностей учащихся; </w:t>
      </w:r>
    </w:p>
    <w:p w:rsidR="007606C5" w:rsidRPr="00A41254" w:rsidRDefault="005D4868" w:rsidP="00A41254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254">
        <w:rPr>
          <w:rFonts w:ascii="Times New Roman" w:hAnsi="Times New Roman" w:cs="Times New Roman"/>
          <w:sz w:val="28"/>
          <w:szCs w:val="28"/>
        </w:rPr>
        <w:t xml:space="preserve">стимулирование интереса учащихся к изучению истории </w:t>
      </w:r>
      <w:r w:rsidR="007606C5" w:rsidRPr="00A41254">
        <w:rPr>
          <w:rFonts w:ascii="Times New Roman" w:hAnsi="Times New Roman" w:cs="Times New Roman"/>
          <w:sz w:val="28"/>
          <w:szCs w:val="28"/>
        </w:rPr>
        <w:t>родного края</w:t>
      </w:r>
      <w:r w:rsidRPr="00A41254">
        <w:rPr>
          <w:rFonts w:ascii="Times New Roman" w:hAnsi="Times New Roman" w:cs="Times New Roman"/>
          <w:sz w:val="28"/>
          <w:szCs w:val="28"/>
        </w:rPr>
        <w:t xml:space="preserve"> и литературы; </w:t>
      </w:r>
    </w:p>
    <w:p w:rsidR="007606C5" w:rsidRPr="00A41254" w:rsidRDefault="005D4868" w:rsidP="00A41254">
      <w:pPr>
        <w:pStyle w:val="a6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254">
        <w:rPr>
          <w:rFonts w:ascii="Times New Roman" w:hAnsi="Times New Roman" w:cs="Times New Roman"/>
          <w:sz w:val="28"/>
          <w:szCs w:val="28"/>
        </w:rPr>
        <w:t>содействие проектной и исследовательской деятельности учащихся</w:t>
      </w:r>
      <w:r w:rsidR="007606C5" w:rsidRPr="00A41254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A412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06C5" w:rsidRPr="00A41254" w:rsidRDefault="005D4868" w:rsidP="00A41254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254">
        <w:rPr>
          <w:rFonts w:ascii="Times New Roman" w:hAnsi="Times New Roman" w:cs="Times New Roman"/>
          <w:sz w:val="28"/>
          <w:szCs w:val="28"/>
        </w:rPr>
        <w:t xml:space="preserve">практическая реализация интеллектуальных и образовательных запросов учащихся; </w:t>
      </w:r>
    </w:p>
    <w:p w:rsidR="007606C5" w:rsidRPr="00A41254" w:rsidRDefault="005D4868" w:rsidP="00A41254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41254">
        <w:rPr>
          <w:rFonts w:ascii="Times New Roman" w:hAnsi="Times New Roman" w:cs="Times New Roman"/>
          <w:sz w:val="28"/>
          <w:szCs w:val="28"/>
        </w:rPr>
        <w:t xml:space="preserve">освоение современных информационных технологий. </w:t>
      </w:r>
    </w:p>
    <w:p w:rsidR="007606C5" w:rsidRPr="00C300A8" w:rsidRDefault="005D4868" w:rsidP="00C300A8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2. Участники </w:t>
      </w:r>
      <w:r w:rsidR="007606C5" w:rsidRPr="00C300A8">
        <w:rPr>
          <w:rFonts w:ascii="Times New Roman" w:hAnsi="Times New Roman" w:cs="Times New Roman"/>
          <w:sz w:val="28"/>
          <w:szCs w:val="28"/>
        </w:rPr>
        <w:t>Фестиваля.</w:t>
      </w:r>
    </w:p>
    <w:p w:rsidR="007606C5" w:rsidRPr="00C300A8" w:rsidRDefault="005D4868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2.1. В </w:t>
      </w:r>
      <w:r w:rsidR="007606C5" w:rsidRPr="00C300A8">
        <w:rPr>
          <w:rFonts w:ascii="Times New Roman" w:hAnsi="Times New Roman" w:cs="Times New Roman"/>
          <w:sz w:val="28"/>
          <w:szCs w:val="28"/>
        </w:rPr>
        <w:t>Фестивале</w:t>
      </w:r>
      <w:r w:rsidRPr="00C300A8">
        <w:rPr>
          <w:rFonts w:ascii="Times New Roman" w:hAnsi="Times New Roman" w:cs="Times New Roman"/>
          <w:sz w:val="28"/>
          <w:szCs w:val="28"/>
        </w:rPr>
        <w:t xml:space="preserve"> могут принять учащиеся </w:t>
      </w:r>
      <w:r w:rsidR="007606C5" w:rsidRPr="00C300A8">
        <w:rPr>
          <w:rFonts w:ascii="Times New Roman" w:hAnsi="Times New Roman" w:cs="Times New Roman"/>
          <w:sz w:val="28"/>
          <w:szCs w:val="28"/>
        </w:rPr>
        <w:t>1</w:t>
      </w:r>
      <w:r w:rsidRPr="00C300A8">
        <w:rPr>
          <w:rFonts w:ascii="Times New Roman" w:hAnsi="Times New Roman" w:cs="Times New Roman"/>
          <w:sz w:val="28"/>
          <w:szCs w:val="28"/>
        </w:rPr>
        <w:t xml:space="preserve"> – 11 классов </w:t>
      </w:r>
      <w:r w:rsidR="007606C5" w:rsidRPr="00C300A8">
        <w:rPr>
          <w:rFonts w:ascii="Times New Roman" w:hAnsi="Times New Roman" w:cs="Times New Roman"/>
          <w:sz w:val="28"/>
          <w:szCs w:val="28"/>
        </w:rPr>
        <w:t xml:space="preserve">и педагогические работники </w:t>
      </w:r>
      <w:r w:rsidRPr="00C300A8">
        <w:rPr>
          <w:rFonts w:ascii="Times New Roman" w:hAnsi="Times New Roman" w:cs="Times New Roman"/>
          <w:sz w:val="28"/>
          <w:szCs w:val="28"/>
        </w:rPr>
        <w:t>муниципальных об</w:t>
      </w:r>
      <w:r w:rsidR="002A2BF0" w:rsidRPr="00C300A8">
        <w:rPr>
          <w:rFonts w:ascii="Times New Roman" w:hAnsi="Times New Roman" w:cs="Times New Roman"/>
          <w:sz w:val="28"/>
          <w:szCs w:val="28"/>
        </w:rPr>
        <w:t>ще</w:t>
      </w:r>
      <w:r w:rsidR="00C575ED" w:rsidRPr="00C300A8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  <w:bookmarkStart w:id="0" w:name="_GoBack"/>
      <w:bookmarkEnd w:id="0"/>
    </w:p>
    <w:p w:rsidR="007606C5" w:rsidRPr="00C300A8" w:rsidRDefault="005D4868" w:rsidP="00C300A8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 Порядок организации и проведения </w:t>
      </w:r>
      <w:r w:rsidR="007606C5" w:rsidRPr="00C300A8">
        <w:rPr>
          <w:rFonts w:ascii="Times New Roman" w:hAnsi="Times New Roman" w:cs="Times New Roman"/>
          <w:sz w:val="28"/>
          <w:szCs w:val="28"/>
        </w:rPr>
        <w:t>Фестиваля</w:t>
      </w:r>
    </w:p>
    <w:p w:rsidR="007606C5" w:rsidRPr="00C300A8" w:rsidRDefault="005D4868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3.1.</w:t>
      </w:r>
      <w:r w:rsidR="009538E0">
        <w:rPr>
          <w:rFonts w:ascii="Times New Roman" w:hAnsi="Times New Roman" w:cs="Times New Roman"/>
          <w:sz w:val="28"/>
          <w:szCs w:val="28"/>
        </w:rPr>
        <w:t xml:space="preserve"> </w:t>
      </w:r>
      <w:r w:rsidRPr="00C300A8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7606C5" w:rsidRPr="00C300A8">
        <w:rPr>
          <w:rFonts w:ascii="Times New Roman" w:hAnsi="Times New Roman" w:cs="Times New Roman"/>
          <w:sz w:val="28"/>
          <w:szCs w:val="28"/>
        </w:rPr>
        <w:t>Фестиваля</w:t>
      </w:r>
      <w:r w:rsidRPr="00C300A8">
        <w:rPr>
          <w:rFonts w:ascii="Times New Roman" w:hAnsi="Times New Roman" w:cs="Times New Roman"/>
          <w:sz w:val="28"/>
          <w:szCs w:val="28"/>
        </w:rPr>
        <w:t xml:space="preserve">: </w:t>
      </w:r>
      <w:r w:rsidRPr="00C300A8">
        <w:rPr>
          <w:rFonts w:ascii="Times New Roman" w:hAnsi="Times New Roman" w:cs="Times New Roman"/>
          <w:sz w:val="28"/>
          <w:szCs w:val="28"/>
        </w:rPr>
        <w:sym w:font="Symbol" w:char="F02D"/>
      </w:r>
      <w:r w:rsidRPr="00C300A8">
        <w:rPr>
          <w:rFonts w:ascii="Times New Roman" w:hAnsi="Times New Roman" w:cs="Times New Roman"/>
          <w:sz w:val="28"/>
          <w:szCs w:val="28"/>
        </w:rPr>
        <w:t xml:space="preserve"> </w:t>
      </w:r>
      <w:r w:rsidR="007606C5" w:rsidRPr="00C300A8">
        <w:rPr>
          <w:rFonts w:ascii="Times New Roman" w:hAnsi="Times New Roman" w:cs="Times New Roman"/>
          <w:sz w:val="28"/>
          <w:szCs w:val="28"/>
        </w:rPr>
        <w:t>23 апреля 2021 года.</w:t>
      </w:r>
    </w:p>
    <w:p w:rsidR="007606C5" w:rsidRPr="00C300A8" w:rsidRDefault="005D4868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3.2. </w:t>
      </w:r>
      <w:r w:rsidR="007606C5" w:rsidRPr="00C300A8">
        <w:rPr>
          <w:rFonts w:ascii="Times New Roman" w:hAnsi="Times New Roman" w:cs="Times New Roman"/>
          <w:sz w:val="28"/>
          <w:szCs w:val="28"/>
        </w:rPr>
        <w:t>Фестиваль проводится по трем направлениям: «Родная литература», «Краеведение», «Литературное творчество»:</w:t>
      </w:r>
    </w:p>
    <w:p w:rsidR="007606C5" w:rsidRPr="00C300A8" w:rsidRDefault="007606C5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Pr="00C300A8">
        <w:rPr>
          <w:rFonts w:ascii="Times New Roman" w:hAnsi="Times New Roman" w:cs="Times New Roman"/>
          <w:sz w:val="28"/>
          <w:szCs w:val="28"/>
          <w:u w:val="single"/>
        </w:rPr>
        <w:t>Порядок  проведения направления «Родная литература».</w:t>
      </w:r>
    </w:p>
    <w:p w:rsidR="003310F4" w:rsidRPr="00C300A8" w:rsidRDefault="007606C5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3.3.1. </w:t>
      </w:r>
      <w:r w:rsidR="003310F4" w:rsidRPr="00C300A8">
        <w:rPr>
          <w:rFonts w:ascii="Times New Roman" w:hAnsi="Times New Roman" w:cs="Times New Roman"/>
          <w:sz w:val="28"/>
          <w:szCs w:val="28"/>
        </w:rPr>
        <w:t xml:space="preserve">Цель направления «Родная литература»: </w:t>
      </w:r>
      <w:r w:rsidR="003310F4"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среды профессионального общения педагогов в области формирования основ литературного краеведения.</w:t>
      </w:r>
    </w:p>
    <w:p w:rsidR="003310F4" w:rsidRPr="00C300A8" w:rsidRDefault="003310F4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Задачи направления «Родная литература</w:t>
      </w:r>
      <w:r w:rsidRPr="00C30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10F4" w:rsidRPr="009538E0" w:rsidRDefault="003310F4" w:rsidP="009538E0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популяризация существующего опыта педагогов образовательных организаций по изучению родной литературы (литературному краеведению);</w:t>
      </w:r>
    </w:p>
    <w:p w:rsidR="003310F4" w:rsidRPr="009538E0" w:rsidRDefault="003310F4" w:rsidP="009538E0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методических разработок и опыта образовательных организаций, направленного на формирование потребности в изучении литературы родного края. </w:t>
      </w:r>
    </w:p>
    <w:p w:rsidR="003310F4" w:rsidRPr="00C300A8" w:rsidRDefault="003310F4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3.3.3. Участники направления – педагогические работники.</w:t>
      </w:r>
    </w:p>
    <w:p w:rsidR="003310F4" w:rsidRPr="00C300A8" w:rsidRDefault="003310F4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3.3.4. Направление «Родная литература», включает:</w:t>
      </w:r>
    </w:p>
    <w:p w:rsidR="002C044B" w:rsidRPr="00C300A8" w:rsidRDefault="003310F4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8">
        <w:rPr>
          <w:rFonts w:ascii="Times New Roman" w:hAnsi="Times New Roman" w:cs="Times New Roman"/>
          <w:sz w:val="28"/>
          <w:szCs w:val="28"/>
        </w:rPr>
        <w:t>Конкурс «Методическая копилка родной литературы» - ме</w:t>
      </w:r>
      <w:r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тодические разработки</w:t>
      </w:r>
      <w:r w:rsidR="002C044B"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творческих заданий, классных часов, сценариев, способствующие сохранению и укреплению культурного наследия Пермского края.</w:t>
      </w:r>
    </w:p>
    <w:p w:rsidR="002C044B" w:rsidRPr="00C300A8" w:rsidRDefault="002C044B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мастер-классы «Практика реализации родной литературы в школе».</w:t>
      </w:r>
    </w:p>
    <w:p w:rsidR="002C044B" w:rsidRPr="00C300A8" w:rsidRDefault="002C044B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DC090E"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090E"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участия в конкурсе </w:t>
      </w:r>
      <w:r w:rsidRPr="00C300A8">
        <w:rPr>
          <w:rFonts w:ascii="Times New Roman" w:hAnsi="Times New Roman" w:cs="Times New Roman"/>
          <w:sz w:val="28"/>
          <w:szCs w:val="28"/>
        </w:rPr>
        <w:t xml:space="preserve">«Методическая копилка родной литературы» принимаются по адресу: </w:t>
      </w:r>
      <w:hyperlink r:id="rId5" w:history="1">
        <w:r w:rsidRPr="00C300A8">
          <w:rPr>
            <w:rStyle w:val="a3"/>
            <w:rFonts w:ascii="Times New Roman" w:hAnsi="Times New Roman" w:cs="Times New Roman"/>
            <w:sz w:val="28"/>
            <w:szCs w:val="28"/>
          </w:rPr>
          <w:t>nat.ostanina71@yandex.ru</w:t>
        </w:r>
      </w:hyperlink>
      <w:r w:rsidRPr="00C300A8">
        <w:rPr>
          <w:rFonts w:ascii="Times New Roman" w:hAnsi="Times New Roman" w:cs="Times New Roman"/>
          <w:sz w:val="28"/>
          <w:szCs w:val="28"/>
        </w:rPr>
        <w:t xml:space="preserve"> в срок до 30 апреля 2021 года. Лучшие работу будут опубликованы на сайте МАОУ «СинТез» г</w:t>
      </w:r>
      <w:proofErr w:type="gramStart"/>
      <w:r w:rsidRPr="00C300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00A8">
        <w:rPr>
          <w:rFonts w:ascii="Times New Roman" w:hAnsi="Times New Roman" w:cs="Times New Roman"/>
          <w:sz w:val="28"/>
          <w:szCs w:val="28"/>
        </w:rPr>
        <w:t>ерми в электронном сборнике «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Молодцовские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чтения – 2021».</w:t>
      </w:r>
    </w:p>
    <w:p w:rsidR="00DC090E" w:rsidRPr="00C300A8" w:rsidRDefault="002C044B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3.3.</w:t>
      </w:r>
      <w:r w:rsidR="00DC090E" w:rsidRPr="00C300A8">
        <w:rPr>
          <w:rFonts w:ascii="Times New Roman" w:hAnsi="Times New Roman" w:cs="Times New Roman"/>
          <w:sz w:val="28"/>
          <w:szCs w:val="28"/>
        </w:rPr>
        <w:t>4</w:t>
      </w:r>
      <w:r w:rsidRPr="00C300A8">
        <w:rPr>
          <w:rFonts w:ascii="Times New Roman" w:hAnsi="Times New Roman" w:cs="Times New Roman"/>
          <w:sz w:val="28"/>
          <w:szCs w:val="28"/>
        </w:rPr>
        <w:t>.</w:t>
      </w:r>
      <w:r w:rsidR="00DC090E" w:rsidRPr="00C300A8">
        <w:rPr>
          <w:rFonts w:ascii="Times New Roman" w:hAnsi="Times New Roman" w:cs="Times New Roman"/>
          <w:sz w:val="28"/>
          <w:szCs w:val="28"/>
        </w:rPr>
        <w:t>2</w:t>
      </w:r>
      <w:r w:rsidRPr="00C300A8">
        <w:rPr>
          <w:rFonts w:ascii="Times New Roman" w:hAnsi="Times New Roman" w:cs="Times New Roman"/>
          <w:sz w:val="28"/>
          <w:szCs w:val="28"/>
        </w:rPr>
        <w:t xml:space="preserve"> Онлайн-мастер классы проводятся 23 апреля 2021 с 14.00 на платформе </w:t>
      </w:r>
      <w:r w:rsidRPr="00C300A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C090E" w:rsidRPr="00C300A8">
        <w:rPr>
          <w:rFonts w:ascii="Times New Roman" w:hAnsi="Times New Roman" w:cs="Times New Roman"/>
          <w:sz w:val="28"/>
          <w:szCs w:val="28"/>
        </w:rPr>
        <w:t xml:space="preserve">, включают презентацию педагогического опыта реализации образовательных программ по родной литературе (продолжительность выступления не более 15 минут). </w:t>
      </w:r>
      <w:r w:rsidRPr="00C300A8">
        <w:rPr>
          <w:rFonts w:ascii="Times New Roman" w:hAnsi="Times New Roman" w:cs="Times New Roman"/>
          <w:sz w:val="28"/>
          <w:szCs w:val="28"/>
        </w:rPr>
        <w:t xml:space="preserve">Ссылка на форму регистрации для участия в </w:t>
      </w:r>
      <w:r w:rsidR="00DC090E" w:rsidRPr="00C300A8">
        <w:rPr>
          <w:rFonts w:ascii="Times New Roman" w:hAnsi="Times New Roman" w:cs="Times New Roman"/>
          <w:sz w:val="28"/>
          <w:szCs w:val="28"/>
        </w:rPr>
        <w:t xml:space="preserve">мероприятии </w:t>
      </w:r>
      <w:hyperlink r:id="rId6" w:history="1">
        <w:r w:rsidR="00DC090E" w:rsidRPr="00C300A8">
          <w:rPr>
            <w:rStyle w:val="a3"/>
            <w:rFonts w:ascii="Times New Roman" w:hAnsi="Times New Roman" w:cs="Times New Roman"/>
            <w:sz w:val="28"/>
            <w:szCs w:val="28"/>
          </w:rPr>
          <w:t>https://forms.gle/AJ3sVmuuprn9iAwy9</w:t>
        </w:r>
      </w:hyperlink>
      <w:r w:rsidR="00DC090E" w:rsidRPr="00C300A8">
        <w:rPr>
          <w:rFonts w:ascii="Times New Roman" w:hAnsi="Times New Roman" w:cs="Times New Roman"/>
          <w:sz w:val="28"/>
          <w:szCs w:val="28"/>
        </w:rPr>
        <w:t>. Программа мероприятия будет направленна дополнительно по электронному адресу.</w:t>
      </w:r>
    </w:p>
    <w:p w:rsidR="00DC090E" w:rsidRPr="00C300A8" w:rsidRDefault="00DC090E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0A8">
        <w:rPr>
          <w:rFonts w:ascii="Times New Roman" w:hAnsi="Times New Roman" w:cs="Times New Roman"/>
          <w:sz w:val="28"/>
          <w:szCs w:val="28"/>
          <w:u w:val="single"/>
        </w:rPr>
        <w:t>3.4. Порядок проведения направления «Краеведение».</w:t>
      </w:r>
    </w:p>
    <w:p w:rsidR="00DC090E" w:rsidRPr="00C300A8" w:rsidRDefault="00DC090E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3.4.1. Цель направления - знакомство с формами работы, влияющими на формирование новых знаний школьников через занятие краеведением</w:t>
      </w:r>
    </w:p>
    <w:p w:rsidR="00DC090E" w:rsidRPr="00C300A8" w:rsidRDefault="00DC090E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3.4.2. Участники </w:t>
      </w:r>
      <w:r w:rsidR="00850709" w:rsidRPr="00C300A8">
        <w:rPr>
          <w:rFonts w:ascii="Times New Roman" w:hAnsi="Times New Roman" w:cs="Times New Roman"/>
          <w:sz w:val="28"/>
          <w:szCs w:val="28"/>
        </w:rPr>
        <w:t>–</w:t>
      </w:r>
      <w:r w:rsidRPr="00C300A8">
        <w:rPr>
          <w:rFonts w:ascii="Times New Roman" w:hAnsi="Times New Roman" w:cs="Times New Roman"/>
          <w:sz w:val="28"/>
          <w:szCs w:val="28"/>
        </w:rPr>
        <w:t xml:space="preserve"> </w:t>
      </w:r>
      <w:r w:rsidR="00850709" w:rsidRPr="00C300A8">
        <w:rPr>
          <w:rFonts w:ascii="Times New Roman" w:hAnsi="Times New Roman" w:cs="Times New Roman"/>
          <w:sz w:val="28"/>
          <w:szCs w:val="28"/>
        </w:rPr>
        <w:t>педагогические работники, учащиеся школ.</w:t>
      </w:r>
    </w:p>
    <w:p w:rsidR="00850709" w:rsidRPr="00C300A8" w:rsidRDefault="00850709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3.4.3. Направление проводится  23 </w:t>
      </w:r>
      <w:r w:rsidR="002A2BF0" w:rsidRPr="00C300A8">
        <w:rPr>
          <w:rFonts w:ascii="Times New Roman" w:hAnsi="Times New Roman" w:cs="Times New Roman"/>
          <w:sz w:val="28"/>
          <w:szCs w:val="28"/>
        </w:rPr>
        <w:t xml:space="preserve">апреля 2021 года в </w:t>
      </w:r>
      <w:proofErr w:type="spellStart"/>
      <w:r w:rsidR="002A2BF0" w:rsidRPr="00C300A8">
        <w:rPr>
          <w:rFonts w:ascii="Times New Roman" w:hAnsi="Times New Roman" w:cs="Times New Roman"/>
          <w:sz w:val="28"/>
          <w:szCs w:val="28"/>
        </w:rPr>
        <w:t>он</w:t>
      </w:r>
      <w:r w:rsidRPr="00C300A8">
        <w:rPr>
          <w:rFonts w:ascii="Times New Roman" w:hAnsi="Times New Roman" w:cs="Times New Roman"/>
          <w:sz w:val="28"/>
          <w:szCs w:val="28"/>
        </w:rPr>
        <w:t>л</w:t>
      </w:r>
      <w:r w:rsidR="002A2BF0" w:rsidRPr="00C300A8">
        <w:rPr>
          <w:rFonts w:ascii="Times New Roman" w:hAnsi="Times New Roman" w:cs="Times New Roman"/>
          <w:sz w:val="28"/>
          <w:szCs w:val="28"/>
        </w:rPr>
        <w:t>а</w:t>
      </w:r>
      <w:r w:rsidRPr="00C300A8">
        <w:rPr>
          <w:rFonts w:ascii="Times New Roman" w:hAnsi="Times New Roman" w:cs="Times New Roman"/>
          <w:sz w:val="28"/>
          <w:szCs w:val="28"/>
        </w:rPr>
        <w:t>йн-режиме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C300A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C300A8">
        <w:rPr>
          <w:rFonts w:ascii="Times New Roman" w:hAnsi="Times New Roman" w:cs="Times New Roman"/>
          <w:sz w:val="28"/>
          <w:szCs w:val="28"/>
        </w:rPr>
        <w:t xml:space="preserve"> по следующей примерной программе:</w:t>
      </w:r>
    </w:p>
    <w:tbl>
      <w:tblPr>
        <w:tblStyle w:val="a4"/>
        <w:tblW w:w="0" w:type="auto"/>
        <w:jc w:val="center"/>
        <w:tblInd w:w="-2796" w:type="dxa"/>
        <w:tblLook w:val="04A0"/>
      </w:tblPr>
      <w:tblGrid>
        <w:gridCol w:w="4747"/>
        <w:gridCol w:w="5419"/>
      </w:tblGrid>
      <w:tr w:rsidR="00850709" w:rsidRPr="00C300A8" w:rsidTr="009538E0">
        <w:trPr>
          <w:jc w:val="center"/>
        </w:trPr>
        <w:tc>
          <w:tcPr>
            <w:tcW w:w="4747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419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850709" w:rsidRPr="00C300A8" w:rsidTr="009538E0">
        <w:trPr>
          <w:jc w:val="center"/>
        </w:trPr>
        <w:tc>
          <w:tcPr>
            <w:tcW w:w="4747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14.00 – 14.05</w:t>
            </w:r>
          </w:p>
        </w:tc>
        <w:tc>
          <w:tcPr>
            <w:tcW w:w="5419" w:type="dxa"/>
          </w:tcPr>
          <w:p w:rsidR="00850709" w:rsidRPr="00C300A8" w:rsidRDefault="009538E0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0709" w:rsidRPr="00C300A8">
              <w:rPr>
                <w:rFonts w:ascii="Times New Roman" w:hAnsi="Times New Roman" w:cs="Times New Roman"/>
                <w:sz w:val="28"/>
                <w:szCs w:val="28"/>
              </w:rPr>
              <w:t>риветственное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709" w:rsidRPr="00C300A8">
              <w:rPr>
                <w:rFonts w:ascii="Times New Roman" w:hAnsi="Times New Roman" w:cs="Times New Roman"/>
                <w:sz w:val="28"/>
                <w:szCs w:val="28"/>
              </w:rPr>
              <w:t>слово участникам Фест</w:t>
            </w:r>
            <w:r w:rsidR="002A2BF0" w:rsidRPr="00C300A8"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  <w:r w:rsidR="00850709" w:rsidRPr="00C300A8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</w:tr>
      <w:tr w:rsidR="00850709" w:rsidRPr="00C300A8" w:rsidTr="009538E0">
        <w:trPr>
          <w:jc w:val="center"/>
        </w:trPr>
        <w:tc>
          <w:tcPr>
            <w:tcW w:w="4747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14.05 – 14.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9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Мастер-класс от сотрудников отдела использования ГАПК «Как работать с личным фондом архива?</w:t>
            </w:r>
            <w:r w:rsidR="002A2BF0" w:rsidRPr="00C30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(на примере личного фонда В.В.</w:t>
            </w:r>
            <w:r w:rsidR="002A2BF0" w:rsidRPr="00C30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Молодцова</w:t>
            </w:r>
            <w:proofErr w:type="spellEnd"/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</w:tr>
      <w:tr w:rsidR="00850709" w:rsidRPr="00C300A8" w:rsidTr="009538E0">
        <w:trPr>
          <w:jc w:val="center"/>
        </w:trPr>
        <w:tc>
          <w:tcPr>
            <w:tcW w:w="4747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419" w:type="dxa"/>
          </w:tcPr>
          <w:p w:rsidR="00850709" w:rsidRPr="00C300A8" w:rsidRDefault="009538E0" w:rsidP="00A92945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мастер-классов для</w:t>
            </w:r>
            <w:r w:rsidR="00850709" w:rsidRPr="00C300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обмену </w:t>
            </w:r>
            <w:r w:rsidR="00A92945">
              <w:rPr>
                <w:rFonts w:ascii="Times New Roman" w:hAnsi="Times New Roman" w:cs="Times New Roman"/>
                <w:sz w:val="28"/>
                <w:szCs w:val="28"/>
              </w:rPr>
              <w:t xml:space="preserve">опытом новых форм </w:t>
            </w:r>
            <w:r w:rsidR="00850709" w:rsidRPr="00C300A8">
              <w:rPr>
                <w:rFonts w:ascii="Times New Roman" w:hAnsi="Times New Roman" w:cs="Times New Roman"/>
                <w:sz w:val="28"/>
                <w:szCs w:val="28"/>
              </w:rPr>
              <w:t>краеведческой работы с учащимися (выступления до 10 минут)</w:t>
            </w:r>
          </w:p>
        </w:tc>
      </w:tr>
      <w:tr w:rsidR="00850709" w:rsidRPr="00C300A8" w:rsidTr="009538E0">
        <w:trPr>
          <w:jc w:val="center"/>
        </w:trPr>
        <w:tc>
          <w:tcPr>
            <w:tcW w:w="4747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419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Презентация краеведческих проектов учащихся</w:t>
            </w:r>
          </w:p>
        </w:tc>
      </w:tr>
      <w:tr w:rsidR="00850709" w:rsidRPr="00C300A8" w:rsidTr="009538E0">
        <w:trPr>
          <w:jc w:val="center"/>
        </w:trPr>
        <w:tc>
          <w:tcPr>
            <w:tcW w:w="4747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 xml:space="preserve">.40 </w:t>
            </w:r>
          </w:p>
        </w:tc>
        <w:tc>
          <w:tcPr>
            <w:tcW w:w="5419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Круглый стол «Итоги работы секции»</w:t>
            </w:r>
          </w:p>
        </w:tc>
      </w:tr>
      <w:tr w:rsidR="00850709" w:rsidRPr="00C300A8" w:rsidTr="009538E0">
        <w:trPr>
          <w:jc w:val="center"/>
        </w:trPr>
        <w:tc>
          <w:tcPr>
            <w:tcW w:w="4747" w:type="dxa"/>
          </w:tcPr>
          <w:p w:rsidR="00850709" w:rsidRPr="00C300A8" w:rsidRDefault="00850709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="003423C7" w:rsidRPr="00C300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19" w:type="dxa"/>
          </w:tcPr>
          <w:p w:rsidR="00850709" w:rsidRPr="00C300A8" w:rsidRDefault="003423C7" w:rsidP="00C300A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A8">
              <w:rPr>
                <w:rFonts w:ascii="Times New Roman" w:hAnsi="Times New Roman" w:cs="Times New Roman"/>
                <w:sz w:val="28"/>
                <w:szCs w:val="28"/>
              </w:rPr>
              <w:t>Методический подарок</w:t>
            </w:r>
          </w:p>
        </w:tc>
      </w:tr>
    </w:tbl>
    <w:p w:rsidR="00850709" w:rsidRPr="00C300A8" w:rsidRDefault="003423C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Обращаем внимание, что в программе могут быть изменения.</w:t>
      </w:r>
    </w:p>
    <w:p w:rsidR="003423C7" w:rsidRPr="00C300A8" w:rsidRDefault="003423C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3.4.4. Ссылка на форму регистрации для участия в мероприятии </w:t>
      </w:r>
      <w:hyperlink r:id="rId7" w:history="1">
        <w:r w:rsidRPr="00C300A8">
          <w:rPr>
            <w:rStyle w:val="a3"/>
            <w:rFonts w:ascii="Times New Roman" w:hAnsi="Times New Roman" w:cs="Times New Roman"/>
            <w:sz w:val="28"/>
            <w:szCs w:val="28"/>
          </w:rPr>
          <w:t>https://forms.gle/AJ3sVmuuprn9iAwy9</w:t>
        </w:r>
      </w:hyperlink>
      <w:r w:rsidRPr="00C300A8">
        <w:rPr>
          <w:rFonts w:ascii="Times New Roman" w:hAnsi="Times New Roman" w:cs="Times New Roman"/>
          <w:sz w:val="28"/>
          <w:szCs w:val="28"/>
        </w:rPr>
        <w:t>. Программа мероприятия будет направленна дополнительно по электронному адресу.</w:t>
      </w:r>
    </w:p>
    <w:p w:rsidR="003423C7" w:rsidRPr="00C300A8" w:rsidRDefault="003423C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3.5. </w:t>
      </w:r>
      <w:r w:rsidRPr="00C300A8">
        <w:rPr>
          <w:rFonts w:ascii="Times New Roman" w:hAnsi="Times New Roman" w:cs="Times New Roman"/>
          <w:sz w:val="28"/>
          <w:szCs w:val="28"/>
          <w:u w:val="single"/>
        </w:rPr>
        <w:t>Порядок  проведения направления «Литературное творчество».</w:t>
      </w:r>
    </w:p>
    <w:p w:rsidR="003423C7" w:rsidRPr="00C300A8" w:rsidRDefault="003423C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3.</w:t>
      </w:r>
      <w:r w:rsidR="00D32E4D" w:rsidRPr="00C300A8">
        <w:rPr>
          <w:rFonts w:ascii="Times New Roman" w:hAnsi="Times New Roman" w:cs="Times New Roman"/>
          <w:sz w:val="28"/>
          <w:szCs w:val="28"/>
        </w:rPr>
        <w:t>5</w:t>
      </w:r>
      <w:r w:rsidRPr="00C300A8">
        <w:rPr>
          <w:rFonts w:ascii="Times New Roman" w:hAnsi="Times New Roman" w:cs="Times New Roman"/>
          <w:sz w:val="28"/>
          <w:szCs w:val="28"/>
        </w:rPr>
        <w:t>.</w:t>
      </w:r>
      <w:r w:rsidR="00D32E4D" w:rsidRPr="00C300A8">
        <w:rPr>
          <w:rFonts w:ascii="Times New Roman" w:hAnsi="Times New Roman" w:cs="Times New Roman"/>
          <w:sz w:val="28"/>
          <w:szCs w:val="28"/>
        </w:rPr>
        <w:t>1</w:t>
      </w:r>
      <w:r w:rsidRPr="00C300A8">
        <w:rPr>
          <w:rFonts w:ascii="Times New Roman" w:hAnsi="Times New Roman" w:cs="Times New Roman"/>
          <w:sz w:val="28"/>
          <w:szCs w:val="28"/>
        </w:rPr>
        <w:t>. Участники направления – учащиеся 1-11 классов, педагогические работники.</w:t>
      </w:r>
    </w:p>
    <w:p w:rsidR="003423C7" w:rsidRPr="00C300A8" w:rsidRDefault="003423C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3.</w:t>
      </w:r>
      <w:r w:rsidR="00D32E4D" w:rsidRPr="00C300A8">
        <w:rPr>
          <w:rFonts w:ascii="Times New Roman" w:hAnsi="Times New Roman" w:cs="Times New Roman"/>
          <w:sz w:val="28"/>
          <w:szCs w:val="28"/>
        </w:rPr>
        <w:t>5</w:t>
      </w:r>
      <w:r w:rsidRPr="00C300A8">
        <w:rPr>
          <w:rFonts w:ascii="Times New Roman" w:hAnsi="Times New Roman" w:cs="Times New Roman"/>
          <w:sz w:val="28"/>
          <w:szCs w:val="28"/>
        </w:rPr>
        <w:t>.</w:t>
      </w:r>
      <w:r w:rsidR="00D32E4D" w:rsidRPr="00C300A8">
        <w:rPr>
          <w:rFonts w:ascii="Times New Roman" w:hAnsi="Times New Roman" w:cs="Times New Roman"/>
          <w:sz w:val="28"/>
          <w:szCs w:val="28"/>
        </w:rPr>
        <w:t>2</w:t>
      </w:r>
      <w:r w:rsidRPr="00C300A8">
        <w:rPr>
          <w:rFonts w:ascii="Times New Roman" w:hAnsi="Times New Roman" w:cs="Times New Roman"/>
          <w:sz w:val="28"/>
          <w:szCs w:val="28"/>
        </w:rPr>
        <w:t>. Направление «Литературное творчество», включает:</w:t>
      </w:r>
    </w:p>
    <w:p w:rsidR="003423C7" w:rsidRPr="00C300A8" w:rsidRDefault="003423C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в социальных сетях «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Молодцовские</w:t>
      </w:r>
      <w:proofErr w:type="spellEnd"/>
      <w:r w:rsidR="00966717" w:rsidRPr="00C300A8">
        <w:rPr>
          <w:rFonts w:ascii="Times New Roman" w:hAnsi="Times New Roman" w:cs="Times New Roman"/>
          <w:sz w:val="28"/>
          <w:szCs w:val="28"/>
        </w:rPr>
        <w:t xml:space="preserve"> </w:t>
      </w:r>
      <w:r w:rsidRPr="00C300A8">
        <w:rPr>
          <w:rFonts w:ascii="Times New Roman" w:hAnsi="Times New Roman" w:cs="Times New Roman"/>
          <w:sz w:val="28"/>
          <w:szCs w:val="28"/>
        </w:rPr>
        <w:t>Ч</w:t>
      </w:r>
      <w:r w:rsidR="00966717" w:rsidRPr="00C300A8">
        <w:rPr>
          <w:rFonts w:ascii="Times New Roman" w:hAnsi="Times New Roman" w:cs="Times New Roman"/>
          <w:sz w:val="28"/>
          <w:szCs w:val="28"/>
        </w:rPr>
        <w:t>тени</w:t>
      </w:r>
      <w:r w:rsidRPr="00C300A8">
        <w:rPr>
          <w:rFonts w:ascii="Times New Roman" w:hAnsi="Times New Roman" w:cs="Times New Roman"/>
          <w:sz w:val="28"/>
          <w:szCs w:val="28"/>
        </w:rPr>
        <w:t xml:space="preserve">я». </w:t>
      </w:r>
      <w:proofErr w:type="gramStart"/>
      <w:r w:rsidRPr="00C300A8">
        <w:rPr>
          <w:rFonts w:ascii="Times New Roman" w:hAnsi="Times New Roman" w:cs="Times New Roman"/>
          <w:sz w:val="28"/>
          <w:szCs w:val="28"/>
        </w:rPr>
        <w:t xml:space="preserve">Для участия в мероприятии </w:t>
      </w:r>
      <w:r w:rsidR="00966717" w:rsidRPr="00C300A8">
        <w:rPr>
          <w:rFonts w:ascii="Times New Roman" w:hAnsi="Times New Roman" w:cs="Times New Roman"/>
          <w:sz w:val="28"/>
          <w:szCs w:val="28"/>
        </w:rPr>
        <w:t xml:space="preserve">в срок до 23 апреля 2021 года необходимо </w:t>
      </w:r>
      <w:r w:rsidRPr="00C300A8">
        <w:rPr>
          <w:rFonts w:ascii="Times New Roman" w:hAnsi="Times New Roman" w:cs="Times New Roman"/>
          <w:sz w:val="28"/>
          <w:szCs w:val="28"/>
        </w:rPr>
        <w:t xml:space="preserve">прочитать на камеру небольшой отрывок любимого стихотворения, пьесы, романа или другого произведения </w:t>
      </w:r>
      <w:r w:rsidR="00966717" w:rsidRPr="00C300A8">
        <w:rPr>
          <w:rFonts w:ascii="Times New Roman" w:hAnsi="Times New Roman" w:cs="Times New Roman"/>
          <w:sz w:val="28"/>
          <w:szCs w:val="28"/>
        </w:rPr>
        <w:t>(</w:t>
      </w:r>
      <w:r w:rsidRPr="00C300A8">
        <w:rPr>
          <w:rFonts w:ascii="Times New Roman" w:hAnsi="Times New Roman" w:cs="Times New Roman"/>
          <w:sz w:val="28"/>
          <w:szCs w:val="28"/>
        </w:rPr>
        <w:t>личное и</w:t>
      </w:r>
      <w:r w:rsidR="00966717" w:rsidRPr="00C300A8">
        <w:rPr>
          <w:rFonts w:ascii="Times New Roman" w:hAnsi="Times New Roman" w:cs="Times New Roman"/>
          <w:sz w:val="28"/>
          <w:szCs w:val="28"/>
        </w:rPr>
        <w:t>ли</w:t>
      </w:r>
      <w:r w:rsidRPr="00C300A8">
        <w:rPr>
          <w:rFonts w:ascii="Times New Roman" w:hAnsi="Times New Roman" w:cs="Times New Roman"/>
          <w:sz w:val="28"/>
          <w:szCs w:val="28"/>
        </w:rPr>
        <w:t xml:space="preserve"> авторское</w:t>
      </w:r>
      <w:r w:rsidR="00966717" w:rsidRPr="00C300A8">
        <w:rPr>
          <w:rFonts w:ascii="Times New Roman" w:hAnsi="Times New Roman" w:cs="Times New Roman"/>
          <w:sz w:val="28"/>
          <w:szCs w:val="28"/>
        </w:rPr>
        <w:t xml:space="preserve"> (ав</w:t>
      </w:r>
      <w:r w:rsidR="00C300A8" w:rsidRPr="00C300A8">
        <w:rPr>
          <w:rFonts w:ascii="Times New Roman" w:hAnsi="Times New Roman" w:cs="Times New Roman"/>
          <w:sz w:val="28"/>
          <w:szCs w:val="28"/>
        </w:rPr>
        <w:t xml:space="preserve">тора, </w:t>
      </w:r>
      <w:r w:rsidR="00966717" w:rsidRPr="00C300A8">
        <w:rPr>
          <w:rFonts w:ascii="Times New Roman" w:hAnsi="Times New Roman" w:cs="Times New Roman"/>
          <w:sz w:val="28"/>
          <w:szCs w:val="28"/>
        </w:rPr>
        <w:t>представляющего Пермский край или описывающий Пермский край))</w:t>
      </w:r>
      <w:r w:rsidRPr="00C300A8">
        <w:rPr>
          <w:rFonts w:ascii="Times New Roman" w:hAnsi="Times New Roman" w:cs="Times New Roman"/>
          <w:sz w:val="28"/>
          <w:szCs w:val="28"/>
        </w:rPr>
        <w:t xml:space="preserve">, выложить видео (не дольше 1 минуты) на свою страничку с 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C300A8">
        <w:rPr>
          <w:rFonts w:ascii="Times New Roman" w:hAnsi="Times New Roman" w:cs="Times New Roman"/>
          <w:i/>
          <w:iCs/>
          <w:sz w:val="28"/>
          <w:szCs w:val="28"/>
        </w:rPr>
        <w:t xml:space="preserve"> #МолодцовскиеЧтения2021</w:t>
      </w:r>
      <w:r w:rsidRPr="00C300A8">
        <w:rPr>
          <w:rFonts w:ascii="Times New Roman" w:hAnsi="Times New Roman" w:cs="Times New Roman"/>
          <w:sz w:val="28"/>
          <w:szCs w:val="28"/>
        </w:rPr>
        <w:t xml:space="preserve"> и/или </w:t>
      </w:r>
      <w:r w:rsidRPr="00C300A8">
        <w:rPr>
          <w:rFonts w:ascii="Times New Roman" w:hAnsi="Times New Roman" w:cs="Times New Roman"/>
          <w:i/>
          <w:iCs/>
          <w:sz w:val="28"/>
          <w:szCs w:val="28"/>
        </w:rPr>
        <w:t>#молодцовские_чтения2021</w:t>
      </w:r>
      <w:r w:rsidRPr="00C300A8">
        <w:rPr>
          <w:rFonts w:ascii="Times New Roman" w:hAnsi="Times New Roman" w:cs="Times New Roman"/>
          <w:sz w:val="28"/>
          <w:szCs w:val="28"/>
        </w:rPr>
        <w:t xml:space="preserve"> и передать эстафету друзьям и подписчикам.</w:t>
      </w:r>
      <w:proofErr w:type="gramEnd"/>
    </w:p>
    <w:p w:rsidR="00966717" w:rsidRPr="00C300A8" w:rsidRDefault="0096671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Молодцовские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чтения». Для участия в мероприятии в срок до 23 апреля 2021 года необходимо направить аудиозапись любого произведения из </w:t>
      </w:r>
      <w:r w:rsidRPr="00C300A8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 В.В. 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в формате мр3 на электронную почту </w:t>
      </w:r>
      <w:hyperlink r:id="rId8" w:history="1">
        <w:r w:rsidRPr="00C300A8">
          <w:rPr>
            <w:rStyle w:val="a3"/>
            <w:rFonts w:ascii="Times New Roman" w:hAnsi="Times New Roman" w:cs="Times New Roman"/>
            <w:sz w:val="28"/>
            <w:szCs w:val="28"/>
          </w:rPr>
          <w:t>nutik13579@mail.ru</w:t>
        </w:r>
      </w:hyperlink>
      <w:r w:rsidRPr="00C300A8">
        <w:rPr>
          <w:rFonts w:ascii="Times New Roman" w:hAnsi="Times New Roman" w:cs="Times New Roman"/>
          <w:sz w:val="28"/>
          <w:szCs w:val="28"/>
        </w:rPr>
        <w:t xml:space="preserve"> с указанием фамилию и имя выступающего, возраст и образовательное учреждение, в котором учиться выступающий.</w:t>
      </w:r>
    </w:p>
    <w:p w:rsidR="00966717" w:rsidRPr="00C300A8" w:rsidRDefault="0096671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Мастер-класс от поэтов города Перми. Мероприятие проводится 23 апреля 2021 в 15.00 на платформе в </w:t>
      </w:r>
      <w:r w:rsidRPr="00C300A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C30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717" w:rsidRPr="00C300A8" w:rsidRDefault="00966717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3.</w:t>
      </w:r>
      <w:r w:rsidR="00D32E4D" w:rsidRPr="00C300A8">
        <w:rPr>
          <w:rFonts w:ascii="Times New Roman" w:hAnsi="Times New Roman" w:cs="Times New Roman"/>
          <w:sz w:val="28"/>
          <w:szCs w:val="28"/>
        </w:rPr>
        <w:t>5</w:t>
      </w:r>
      <w:r w:rsidRPr="00C300A8">
        <w:rPr>
          <w:rFonts w:ascii="Times New Roman" w:hAnsi="Times New Roman" w:cs="Times New Roman"/>
          <w:sz w:val="28"/>
          <w:szCs w:val="28"/>
        </w:rPr>
        <w:t>.</w:t>
      </w:r>
      <w:r w:rsidR="00D32E4D" w:rsidRPr="00C300A8">
        <w:rPr>
          <w:rFonts w:ascii="Times New Roman" w:hAnsi="Times New Roman" w:cs="Times New Roman"/>
          <w:sz w:val="28"/>
          <w:szCs w:val="28"/>
        </w:rPr>
        <w:t>3</w:t>
      </w:r>
      <w:r w:rsidRPr="00C300A8">
        <w:rPr>
          <w:rFonts w:ascii="Times New Roman" w:hAnsi="Times New Roman" w:cs="Times New Roman"/>
          <w:sz w:val="28"/>
          <w:szCs w:val="28"/>
        </w:rPr>
        <w:t xml:space="preserve"> Ссылка на форму регистрации для участия в мероприятии </w:t>
      </w:r>
      <w:hyperlink r:id="rId9" w:history="1">
        <w:r w:rsidRPr="00C300A8">
          <w:rPr>
            <w:rStyle w:val="a3"/>
            <w:rFonts w:ascii="Times New Roman" w:hAnsi="Times New Roman" w:cs="Times New Roman"/>
            <w:sz w:val="28"/>
            <w:szCs w:val="28"/>
          </w:rPr>
          <w:t>https://forms.gle/AJ3sVmuuprn9iAwy9</w:t>
        </w:r>
      </w:hyperlink>
      <w:r w:rsidRPr="00C300A8">
        <w:rPr>
          <w:rFonts w:ascii="Times New Roman" w:hAnsi="Times New Roman" w:cs="Times New Roman"/>
          <w:sz w:val="28"/>
          <w:szCs w:val="28"/>
        </w:rPr>
        <w:t xml:space="preserve">. Программа мероприятия будет направленна дополнительно по электронному адресу. </w:t>
      </w:r>
    </w:p>
    <w:p w:rsidR="00D32E4D" w:rsidRPr="00C300A8" w:rsidRDefault="00D32E4D" w:rsidP="00C300A8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</w:t>
      </w:r>
      <w:r w:rsidR="005D4868" w:rsidRPr="00C300A8">
        <w:rPr>
          <w:rFonts w:ascii="Times New Roman" w:hAnsi="Times New Roman" w:cs="Times New Roman"/>
          <w:sz w:val="28"/>
          <w:szCs w:val="28"/>
        </w:rPr>
        <w:t>.</w:t>
      </w:r>
      <w:r w:rsidRPr="00C300A8">
        <w:rPr>
          <w:rFonts w:ascii="Times New Roman" w:hAnsi="Times New Roman" w:cs="Times New Roman"/>
          <w:sz w:val="28"/>
          <w:szCs w:val="28"/>
        </w:rPr>
        <w:t>6</w:t>
      </w:r>
      <w:r w:rsidR="005D4868" w:rsidRPr="00C300A8">
        <w:rPr>
          <w:rFonts w:ascii="Times New Roman" w:hAnsi="Times New Roman" w:cs="Times New Roman"/>
          <w:sz w:val="28"/>
          <w:szCs w:val="28"/>
        </w:rPr>
        <w:t xml:space="preserve">. </w:t>
      </w:r>
      <w:r w:rsidR="00C300A8" w:rsidRPr="00C300A8">
        <w:rPr>
          <w:rFonts w:ascii="Times New Roman" w:hAnsi="Times New Roman" w:cs="Times New Roman"/>
          <w:sz w:val="28"/>
          <w:szCs w:val="28"/>
        </w:rPr>
        <w:t xml:space="preserve"> </w:t>
      </w:r>
      <w:r w:rsidR="005D4868" w:rsidRPr="00C300A8">
        <w:rPr>
          <w:rFonts w:ascii="Times New Roman" w:hAnsi="Times New Roman" w:cs="Times New Roman"/>
          <w:sz w:val="28"/>
          <w:szCs w:val="28"/>
        </w:rPr>
        <w:t xml:space="preserve">Предоставленные на </w:t>
      </w:r>
      <w:r w:rsidRPr="00C300A8">
        <w:rPr>
          <w:rFonts w:ascii="Times New Roman" w:hAnsi="Times New Roman" w:cs="Times New Roman"/>
          <w:sz w:val="28"/>
          <w:szCs w:val="28"/>
        </w:rPr>
        <w:t>Фестиваль</w:t>
      </w:r>
      <w:r w:rsidR="005D4868" w:rsidRPr="00C300A8">
        <w:rPr>
          <w:rFonts w:ascii="Times New Roman" w:hAnsi="Times New Roman" w:cs="Times New Roman"/>
          <w:sz w:val="28"/>
          <w:szCs w:val="28"/>
        </w:rPr>
        <w:t xml:space="preserve"> материалы не рецензируются и возврату не подлежат. </w:t>
      </w:r>
    </w:p>
    <w:p w:rsidR="00D32E4D" w:rsidRPr="00C300A8" w:rsidRDefault="00D32E4D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>3</w:t>
      </w:r>
      <w:r w:rsidR="005D4868" w:rsidRPr="00C300A8">
        <w:rPr>
          <w:rFonts w:ascii="Times New Roman" w:hAnsi="Times New Roman" w:cs="Times New Roman"/>
          <w:sz w:val="28"/>
          <w:szCs w:val="28"/>
        </w:rPr>
        <w:t>.</w:t>
      </w:r>
      <w:r w:rsidRPr="00C300A8">
        <w:rPr>
          <w:rFonts w:ascii="Times New Roman" w:hAnsi="Times New Roman" w:cs="Times New Roman"/>
          <w:sz w:val="28"/>
          <w:szCs w:val="28"/>
        </w:rPr>
        <w:t>6</w:t>
      </w:r>
      <w:r w:rsidR="005D4868" w:rsidRPr="00C300A8">
        <w:rPr>
          <w:rFonts w:ascii="Times New Roman" w:hAnsi="Times New Roman" w:cs="Times New Roman"/>
          <w:sz w:val="28"/>
          <w:szCs w:val="28"/>
        </w:rPr>
        <w:t xml:space="preserve">. В случае предоставления работ, не соответствующих данному Положению, а также работ, частично или полностью составленных на основе материалов сети Интернет и иных источников, нарушающих авторские права, </w:t>
      </w:r>
      <w:r w:rsidRPr="00C300A8">
        <w:rPr>
          <w:rFonts w:ascii="Times New Roman" w:hAnsi="Times New Roman" w:cs="Times New Roman"/>
          <w:sz w:val="28"/>
          <w:szCs w:val="28"/>
        </w:rPr>
        <w:t>организаторы</w:t>
      </w:r>
      <w:r w:rsidR="005D4868" w:rsidRPr="00C300A8">
        <w:rPr>
          <w:rFonts w:ascii="Times New Roman" w:hAnsi="Times New Roman" w:cs="Times New Roman"/>
          <w:sz w:val="28"/>
          <w:szCs w:val="28"/>
        </w:rPr>
        <w:t xml:space="preserve"> конкурса имеет право отклонить работы.</w:t>
      </w:r>
    </w:p>
    <w:p w:rsidR="00D32E4D" w:rsidRPr="00C300A8" w:rsidRDefault="00D32E4D" w:rsidP="00C300A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3.7. В компетенцию организаторов Фестиваля входит: </w:t>
      </w:r>
    </w:p>
    <w:p w:rsidR="00C575ED" w:rsidRPr="00A92945" w:rsidRDefault="00D32E4D" w:rsidP="00A92945">
      <w:pPr>
        <w:pStyle w:val="a6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945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C575ED" w:rsidRPr="00A92945">
        <w:rPr>
          <w:rFonts w:ascii="Times New Roman" w:hAnsi="Times New Roman" w:cs="Times New Roman"/>
          <w:sz w:val="28"/>
          <w:szCs w:val="28"/>
        </w:rPr>
        <w:t>мероприятия (включая конкурсные)</w:t>
      </w:r>
      <w:r w:rsidRPr="00A929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5ED" w:rsidRPr="00A92945" w:rsidRDefault="00D32E4D" w:rsidP="00A92945">
      <w:pPr>
        <w:pStyle w:val="a6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94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</w:t>
      </w:r>
      <w:r w:rsidR="00C575ED" w:rsidRPr="00A92945">
        <w:rPr>
          <w:rFonts w:ascii="Times New Roman" w:hAnsi="Times New Roman" w:cs="Times New Roman"/>
          <w:sz w:val="28"/>
          <w:szCs w:val="28"/>
        </w:rPr>
        <w:t>мероприятие</w:t>
      </w:r>
      <w:r w:rsidRPr="00A929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5ED" w:rsidRPr="00A92945" w:rsidRDefault="00D32E4D" w:rsidP="00A92945">
      <w:pPr>
        <w:pStyle w:val="a6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945">
        <w:rPr>
          <w:rFonts w:ascii="Times New Roman" w:hAnsi="Times New Roman" w:cs="Times New Roman"/>
          <w:sz w:val="28"/>
          <w:szCs w:val="28"/>
        </w:rPr>
        <w:t xml:space="preserve">утверждение состава и организация работы жюри; </w:t>
      </w:r>
    </w:p>
    <w:p w:rsidR="00C575ED" w:rsidRPr="00A92945" w:rsidRDefault="00D32E4D" w:rsidP="00A92945">
      <w:pPr>
        <w:pStyle w:val="a6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945">
        <w:rPr>
          <w:rFonts w:ascii="Times New Roman" w:hAnsi="Times New Roman" w:cs="Times New Roman"/>
          <w:sz w:val="28"/>
          <w:szCs w:val="28"/>
        </w:rPr>
        <w:t xml:space="preserve">определение порядка передачи работ в жюри конкурса; </w:t>
      </w:r>
    </w:p>
    <w:p w:rsidR="00C575ED" w:rsidRPr="00A92945" w:rsidRDefault="00D32E4D" w:rsidP="00A92945">
      <w:pPr>
        <w:pStyle w:val="a6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945">
        <w:rPr>
          <w:rFonts w:ascii="Times New Roman" w:hAnsi="Times New Roman" w:cs="Times New Roman"/>
          <w:sz w:val="28"/>
          <w:szCs w:val="28"/>
        </w:rPr>
        <w:t xml:space="preserve">разработка единых критериев отбора и оценки работ; </w:t>
      </w:r>
    </w:p>
    <w:p w:rsidR="00D32E4D" w:rsidRPr="00A92945" w:rsidRDefault="00D32E4D" w:rsidP="00A92945">
      <w:pPr>
        <w:pStyle w:val="a6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945">
        <w:rPr>
          <w:rFonts w:ascii="Times New Roman" w:hAnsi="Times New Roman" w:cs="Times New Roman"/>
          <w:sz w:val="28"/>
          <w:szCs w:val="28"/>
        </w:rPr>
        <w:t>награждение победителей и призёров Конкурса</w:t>
      </w:r>
      <w:r w:rsidR="00C575ED" w:rsidRPr="00A92945">
        <w:rPr>
          <w:rFonts w:ascii="Times New Roman" w:hAnsi="Times New Roman" w:cs="Times New Roman"/>
          <w:sz w:val="28"/>
          <w:szCs w:val="28"/>
        </w:rPr>
        <w:t>.</w:t>
      </w:r>
    </w:p>
    <w:p w:rsidR="00C575ED" w:rsidRPr="00C300A8" w:rsidRDefault="00C575ED" w:rsidP="00C300A8">
      <w:pPr>
        <w:tabs>
          <w:tab w:val="num" w:pos="0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3.8. Всем участникам мероприятия предоставляются сертификаты участников. </w:t>
      </w:r>
    </w:p>
    <w:p w:rsidR="008705C1" w:rsidRDefault="00C575ED" w:rsidP="00C300A8">
      <w:pPr>
        <w:tabs>
          <w:tab w:val="num" w:pos="0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3.9. Контактное лицо – 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Камакаева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C300A8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Pr="00C300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05C1" w:rsidRDefault="00C575ED" w:rsidP="00C300A8">
      <w:pPr>
        <w:tabs>
          <w:tab w:val="num" w:pos="0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0A8">
        <w:rPr>
          <w:rFonts w:ascii="Times New Roman" w:hAnsi="Times New Roman" w:cs="Times New Roman"/>
          <w:sz w:val="28"/>
          <w:szCs w:val="28"/>
        </w:rPr>
        <w:t xml:space="preserve">89024778280, </w:t>
      </w:r>
    </w:p>
    <w:p w:rsidR="00C575ED" w:rsidRPr="008705C1" w:rsidRDefault="00C575ED" w:rsidP="00C300A8">
      <w:pPr>
        <w:tabs>
          <w:tab w:val="num" w:pos="0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705C1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705C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hyperlink r:id="rId10" w:history="1">
        <w:r w:rsidRPr="008705C1">
          <w:rPr>
            <w:rFonts w:ascii="Times New Roman" w:hAnsi="Times New Roman" w:cs="Times New Roman"/>
            <w:sz w:val="28"/>
            <w:szCs w:val="28"/>
            <w:lang w:val="en-US"/>
          </w:rPr>
          <w:t>kamakaeva@yandex.ru</w:t>
        </w:r>
      </w:hyperlink>
      <w:r w:rsidRPr="008705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120B" w:rsidRPr="008705C1" w:rsidRDefault="003A120B" w:rsidP="00C300A8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A120B" w:rsidRPr="008705C1" w:rsidSect="00C30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3D7680"/>
    <w:multiLevelType w:val="hybridMultilevel"/>
    <w:tmpl w:val="BA1E9BB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9808A8"/>
    <w:multiLevelType w:val="hybridMultilevel"/>
    <w:tmpl w:val="86A6F54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E665DF3"/>
    <w:multiLevelType w:val="hybridMultilevel"/>
    <w:tmpl w:val="DF7AD7D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31158C8"/>
    <w:multiLevelType w:val="hybridMultilevel"/>
    <w:tmpl w:val="7C46F33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FC6"/>
    <w:rsid w:val="001D436A"/>
    <w:rsid w:val="002A2BF0"/>
    <w:rsid w:val="002C044B"/>
    <w:rsid w:val="003310F4"/>
    <w:rsid w:val="003423C7"/>
    <w:rsid w:val="003A120B"/>
    <w:rsid w:val="004F2F06"/>
    <w:rsid w:val="005D4868"/>
    <w:rsid w:val="007606C5"/>
    <w:rsid w:val="00850709"/>
    <w:rsid w:val="008705C1"/>
    <w:rsid w:val="009538E0"/>
    <w:rsid w:val="00966717"/>
    <w:rsid w:val="00A41254"/>
    <w:rsid w:val="00A92945"/>
    <w:rsid w:val="00B33FC6"/>
    <w:rsid w:val="00C300A8"/>
    <w:rsid w:val="00C575ED"/>
    <w:rsid w:val="00D32E4D"/>
    <w:rsid w:val="00DC090E"/>
    <w:rsid w:val="00DF5FCE"/>
    <w:rsid w:val="00F1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4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423C7"/>
    <w:rPr>
      <w:i/>
      <w:iCs/>
    </w:rPr>
  </w:style>
  <w:style w:type="paragraph" w:styleId="a6">
    <w:name w:val="List Paragraph"/>
    <w:basedOn w:val="a"/>
    <w:uiPriority w:val="34"/>
    <w:qFormat/>
    <w:rsid w:val="00A41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4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423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ik13579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forms.gle/AJ3sVmuuprn9iAwy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J3sVmuuprn9iAwy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t.ostanina71@yandex.ru" TargetMode="External"/><Relationship Id="rId10" Type="http://schemas.openxmlformats.org/officeDocument/2006/relationships/hyperlink" Target="mailto:kamaka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AJ3sVmuuprn9iAwy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Директор</cp:lastModifiedBy>
  <cp:revision>4</cp:revision>
  <dcterms:created xsi:type="dcterms:W3CDTF">2021-04-13T11:00:00Z</dcterms:created>
  <dcterms:modified xsi:type="dcterms:W3CDTF">2021-04-13T12:46:00Z</dcterms:modified>
</cp:coreProperties>
</file>